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2" w:type="dxa"/>
        <w:tblInd w:w="-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571"/>
        <w:gridCol w:w="7371"/>
      </w:tblGrid>
      <w:tr w:rsidR="000F3D1E" w:rsidRPr="00B0389D" w:rsidTr="002165F6">
        <w:trPr>
          <w:trHeight w:val="85"/>
        </w:trPr>
        <w:tc>
          <w:tcPr>
            <w:tcW w:w="8942" w:type="dxa"/>
            <w:gridSpan w:val="2"/>
            <w:shd w:val="clear" w:color="auto" w:fill="FFFFFF" w:themeFill="background1"/>
            <w:hideMark/>
          </w:tcPr>
          <w:p w:rsidR="000F3D1E" w:rsidRPr="000F3D1E" w:rsidRDefault="000F3D1E" w:rsidP="000F3D1E">
            <w:pPr>
              <w:widowControl/>
              <w:spacing w:line="84" w:lineRule="atLeas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 </w:t>
            </w:r>
            <w:r w:rsidRPr="000F3D1E"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  <w:t> </w:t>
            </w:r>
            <w:r w:rsidRPr="000F3D1E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0F3D1E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2018中国人力资源管理技术与服务（宁夏）高峰论坛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日程</w:t>
            </w:r>
            <w:r w:rsidRPr="000F3D1E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 xml:space="preserve">安排 </w:t>
            </w:r>
            <w:r w:rsidRPr="000F3D1E"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84" w:lineRule="atLeas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 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时 间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2018年6月15日（星期五）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84" w:lineRule="atLeast"/>
              <w:ind w:firstLine="336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上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午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0F3D1E">
            <w:pPr>
              <w:widowControl/>
              <w:wordWrap w:val="0"/>
              <w:spacing w:line="84" w:lineRule="atLeast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            </w:t>
            </w:r>
            <w:r w:rsidRPr="00B038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 日 程 安 排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08：30-09:00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论坛嘉宾签到、观展。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vMerge w:val="restart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09：10-09:50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1、大会开幕 介绍与会领导和嘉宾    主持人： 曹伟/丁莉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vMerge/>
            <w:shd w:val="clear" w:color="auto" w:fill="FFFFFF" w:themeFill="background1"/>
            <w:vAlign w:val="center"/>
            <w:hideMark/>
          </w:tcPr>
          <w:p w:rsidR="000F3D1E" w:rsidRPr="00B0389D" w:rsidRDefault="000F3D1E" w:rsidP="001271D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2、政府、主办方领导代表讲话、致辞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vMerge/>
            <w:shd w:val="clear" w:color="auto" w:fill="FFFFFF" w:themeFill="background1"/>
            <w:vAlign w:val="center"/>
            <w:hideMark/>
          </w:tcPr>
          <w:p w:rsidR="000F3D1E" w:rsidRPr="00B0389D" w:rsidRDefault="000F3D1E" w:rsidP="001271D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3、2017年度宁夏人力资源协会“人力资源管理先进单位、先进个人；人力资源服务优秀会员企业家”颁奖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09:50-10:30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主题演讲（一）  《人工智能对人力资源管理的挑战与应对》</w:t>
            </w:r>
          </w:p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演讲嘉宾：叶阿次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复旦大学管理学博士、上海外滩商学院院长，历任复星集团人力资源部副总经理、渣打银行人力资源营运总监、阿尔卡特朗讯人力资源运营总监。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10:30-11:10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主题演讲（二）  《知本时代人力资源管理向人力资本经营的转变》</w:t>
            </w:r>
          </w:p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演讲嘉宾：戴智江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域智教育集团联合创始人兼CEO、问智咨询集团联合创始人兼CEO、文通人力资源研究院名誉院长。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11：10-11：20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茶 歇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11：20-12：00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主题演讲（三） 《未来的组织秩序：混序与开放》</w:t>
            </w:r>
          </w:p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演讲嘉宾：冯  蛟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宁夏大学经济管理学院副院长、中国人民大学管理学博士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12：00-13：30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午  餐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0F3D1E">
            <w:pPr>
              <w:widowControl/>
              <w:spacing w:line="84" w:lineRule="atLeast"/>
              <w:ind w:firstLineChars="100" w:firstLine="181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时 间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              日 程 安 排</w:t>
            </w:r>
          </w:p>
        </w:tc>
      </w:tr>
      <w:tr w:rsidR="000F3D1E" w:rsidRPr="00B0389D" w:rsidTr="001271D6">
        <w:trPr>
          <w:trHeight w:val="85"/>
        </w:trPr>
        <w:tc>
          <w:tcPr>
            <w:tcW w:w="8942" w:type="dxa"/>
            <w:gridSpan w:val="2"/>
            <w:shd w:val="clear" w:color="auto" w:fill="FFFFFF" w:themeFill="background1"/>
            <w:hideMark/>
          </w:tcPr>
          <w:p w:rsidR="000F3D1E" w:rsidRPr="00B0389D" w:rsidRDefault="000F3D1E" w:rsidP="000F3D1E">
            <w:pPr>
              <w:widowControl/>
              <w:spacing w:line="84" w:lineRule="atLeast"/>
              <w:ind w:firstLineChars="100" w:firstLine="181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下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午     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13：30-13：45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节目表演： 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宁夏大学 、宁夏人力资源协会会员选送节目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13：45-14：25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主题演讲（四）《互联网时代下的国企改革与人力资源变革——国企改革过程中人力资源的探索与实践》</w:t>
            </w:r>
          </w:p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演讲嘉宾</w:t>
            </w:r>
            <w:r w:rsidRPr="00B0389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：</w:t>
            </w:r>
            <w:r w:rsidRPr="00B038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吕丽萍</w:t>
            </w:r>
            <w:r w:rsidRPr="00B0389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  中国兵器北奔重汽集团公司党委委员、组织人事部部长。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14：25-15：10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主题演讲（五）《人才争夺战背景下的企业应对策略》</w:t>
            </w:r>
          </w:p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演讲嘉宾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：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崔文彬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大型上市公司副总裁、原某500强企业HRD。</w:t>
            </w:r>
          </w:p>
        </w:tc>
      </w:tr>
      <w:tr w:rsidR="000F3D1E" w:rsidRPr="00B0389D" w:rsidTr="001271D6">
        <w:trPr>
          <w:trHeight w:val="85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84" w:lineRule="atLeas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15：10-15：50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主题演讲（六）《国地税合并等新政下，抓住灵活用工新机遇，提升企业人力成本精益化管理》</w:t>
            </w:r>
          </w:p>
          <w:p w:rsidR="000F3D1E" w:rsidRPr="00B0389D" w:rsidRDefault="000F3D1E" w:rsidP="001271D6">
            <w:pPr>
              <w:widowControl/>
              <w:spacing w:line="84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 xml:space="preserve">演讲嘉宾：杨  锴  </w:t>
            </w:r>
            <w:r w:rsidRPr="00B0389D"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  <w:t>用友薪福社合伙人、研究院院长。人力资源服务行业从业18余年，曾为IBM、Google、联想、Rockwell、百度、创新工厂、雅虎、民生银行等多家世界500强在华公司、知名互联网公司提供人力资服务及一体化人力成本解决方案。</w:t>
            </w:r>
          </w:p>
        </w:tc>
      </w:tr>
      <w:tr w:rsidR="000F3D1E" w:rsidRPr="00B0389D" w:rsidTr="001271D6">
        <w:trPr>
          <w:trHeight w:val="267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15：50-16：00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茶  歇  </w:t>
            </w:r>
          </w:p>
        </w:tc>
      </w:tr>
      <w:tr w:rsidR="000F3D1E" w:rsidRPr="00B0389D" w:rsidTr="001271D6">
        <w:trPr>
          <w:trHeight w:val="801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16：00-16：40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主题演讲（七）《新生代员工的管理挑战与应对》</w:t>
            </w:r>
          </w:p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演讲嘉宾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：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 xml:space="preserve">尹剑卿   </w:t>
            </w:r>
            <w:r w:rsidRPr="00B0389D"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  <w:t>人社部人力资源经理能力资格专家委员会委员、人力资源职业发展地图(HRMAP)项目发起专家、西安文通人力资源研究院院长。</w:t>
            </w:r>
          </w:p>
        </w:tc>
      </w:tr>
      <w:tr w:rsidR="000F3D1E" w:rsidRPr="00B0389D" w:rsidTr="001271D6">
        <w:trPr>
          <w:trHeight w:val="522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16：40-17：20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圆桌对话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br/>
              <w:t>对话主题： 《人力资源服务业如何助力企业HR管理转型升级》</w:t>
            </w:r>
          </w:p>
        </w:tc>
      </w:tr>
      <w:tr w:rsidR="000F3D1E" w:rsidRPr="00B0389D" w:rsidTr="001271D6">
        <w:trPr>
          <w:trHeight w:val="2222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276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特邀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主持人：苑木辛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中国人民大学管理学博士；国际认证管理咨询师（CMCC）</w:t>
            </w:r>
          </w:p>
          <w:p w:rsidR="000F3D1E" w:rsidRPr="00B0389D" w:rsidRDefault="000F3D1E" w:rsidP="001271D6">
            <w:pPr>
              <w:widowControl/>
              <w:wordWrap w:val="0"/>
              <w:spacing w:line="276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对话嘉宾：    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0F3D1E" w:rsidRPr="00B0389D" w:rsidRDefault="000F3D1E" w:rsidP="001271D6">
            <w:pPr>
              <w:widowControl/>
              <w:wordWrap w:val="0"/>
              <w:spacing w:line="276" w:lineRule="atLeast"/>
              <w:ind w:firstLineChars="100" w:firstLine="181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杨银山   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  <w:t>银川人才工作服务局 局长</w:t>
            </w:r>
          </w:p>
          <w:p w:rsidR="000F3D1E" w:rsidRPr="00B0389D" w:rsidRDefault="000F3D1E" w:rsidP="001271D6">
            <w:pPr>
              <w:widowControl/>
              <w:wordWrap w:val="0"/>
              <w:spacing w:line="276" w:lineRule="atLeast"/>
              <w:ind w:firstLineChars="100" w:firstLine="181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贺浒浜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  <w:t>     </w:t>
            </w:r>
            <w:r w:rsidRPr="00B0389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  <w:t>宁夏宝丰集团副总裁</w:t>
            </w:r>
          </w:p>
          <w:p w:rsidR="000F3D1E" w:rsidRPr="00B0389D" w:rsidRDefault="000F3D1E" w:rsidP="001271D6">
            <w:pPr>
              <w:widowControl/>
              <w:wordWrap w:val="0"/>
              <w:spacing w:line="276" w:lineRule="atLeast"/>
              <w:ind w:firstLineChars="100" w:firstLine="181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王智武   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  <w:t>宁夏铁发人力资源服务总公司董事长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 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  </w:t>
            </w:r>
          </w:p>
          <w:p w:rsidR="000F3D1E" w:rsidRPr="00B0389D" w:rsidRDefault="000F3D1E" w:rsidP="001271D6">
            <w:pPr>
              <w:widowControl/>
              <w:wordWrap w:val="0"/>
              <w:spacing w:line="276" w:lineRule="atLeast"/>
              <w:ind w:firstLineChars="100" w:firstLine="181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张斐松     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  <w:t>宁夏源众人力资源服务有限公司总经理</w:t>
            </w:r>
          </w:p>
          <w:p w:rsidR="000F3D1E" w:rsidRPr="00B0389D" w:rsidRDefault="000F3D1E" w:rsidP="001271D6">
            <w:pPr>
              <w:widowControl/>
              <w:wordWrap w:val="0"/>
              <w:spacing w:line="276" w:lineRule="atLeast"/>
              <w:ind w:firstLineChars="100" w:firstLine="181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 xml:space="preserve">张 </w:t>
            </w:r>
            <w:r w:rsidRPr="00B038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明    </w:t>
            </w:r>
            <w:r w:rsidRPr="00B038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038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  <w:t>宁夏共享人力资源有限公司总经理</w:t>
            </w:r>
          </w:p>
        </w:tc>
      </w:tr>
      <w:tr w:rsidR="000F3D1E" w:rsidRPr="00B0389D" w:rsidTr="001271D6">
        <w:trPr>
          <w:trHeight w:val="316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17：20-17：35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 参会代表嘉宾合影留念、嘉宾答谢交流晚宴  （宁大国际交流中心酒店宴会厅）</w:t>
            </w:r>
          </w:p>
        </w:tc>
      </w:tr>
      <w:tr w:rsidR="000F3D1E" w:rsidRPr="00B0389D" w:rsidTr="001271D6">
        <w:trPr>
          <w:trHeight w:val="534"/>
        </w:trPr>
        <w:tc>
          <w:tcPr>
            <w:tcW w:w="8942" w:type="dxa"/>
            <w:gridSpan w:val="2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2018年6月16日（星期六）</w:t>
            </w:r>
          </w:p>
          <w:p w:rsidR="000F3D1E" w:rsidRPr="00B0389D" w:rsidRDefault="000F3D1E" w:rsidP="001271D6">
            <w:pPr>
              <w:widowControl/>
              <w:wordWrap w:val="0"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主题活动：宁夏特色产业考察行/西部人力资源协会联席会第三次会议 （450元/人，自费自愿参加）。</w:t>
            </w:r>
          </w:p>
        </w:tc>
      </w:tr>
      <w:tr w:rsidR="000F3D1E" w:rsidRPr="00B0389D" w:rsidTr="001271D6">
        <w:trPr>
          <w:trHeight w:val="267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参加对象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88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 西部人力资源协会联席会领导、嘉宾及外省区参会代表</w:t>
            </w:r>
          </w:p>
        </w:tc>
      </w:tr>
      <w:tr w:rsidR="000F3D1E" w:rsidRPr="00B0389D" w:rsidTr="001271D6">
        <w:trPr>
          <w:trHeight w:val="534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21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上午08:00-12:00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21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（宁大国际交流中心假日酒店   集合）赴贺兰山东麓考察观摩葡萄酒和旅游产业</w:t>
            </w:r>
          </w:p>
        </w:tc>
      </w:tr>
      <w:tr w:rsidR="000F3D1E" w:rsidRPr="00B0389D" w:rsidTr="001271D6">
        <w:trPr>
          <w:trHeight w:val="522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21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12:00-14:00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wordWrap w:val="0"/>
              <w:spacing w:line="221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志辉源石酒庄参观及产品品鉴——午餐</w:t>
            </w:r>
          </w:p>
        </w:tc>
      </w:tr>
      <w:tr w:rsidR="000F3D1E" w:rsidRPr="00B0389D" w:rsidTr="001271D6">
        <w:trPr>
          <w:trHeight w:val="534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21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下午14:00-17:30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21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中国枸杞馆参观、百瑞源新农业模式学习交流（西部人力资源协会联席会第三次会议）  </w:t>
            </w:r>
          </w:p>
        </w:tc>
      </w:tr>
      <w:tr w:rsidR="000F3D1E" w:rsidRPr="00B0389D" w:rsidTr="001271D6">
        <w:trPr>
          <w:trHeight w:val="534"/>
        </w:trPr>
        <w:tc>
          <w:tcPr>
            <w:tcW w:w="15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spacing w:line="221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7371" w:type="dxa"/>
            <w:shd w:val="clear" w:color="auto" w:fill="FFFFFF" w:themeFill="background1"/>
            <w:hideMark/>
          </w:tcPr>
          <w:p w:rsidR="000F3D1E" w:rsidRPr="00B0389D" w:rsidRDefault="000F3D1E" w:rsidP="001271D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因不确定因素存在，届时行程内容会有微调。</w:t>
            </w:r>
          </w:p>
          <w:p w:rsidR="000F3D1E" w:rsidRPr="00B0389D" w:rsidRDefault="000F3D1E" w:rsidP="001271D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B0389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组委会联系人： 曹 伟  13014294568  季 瑞 18209516526</w:t>
            </w:r>
          </w:p>
        </w:tc>
      </w:tr>
    </w:tbl>
    <w:p w:rsidR="000F3D1E" w:rsidRPr="005624E1" w:rsidRDefault="000F3D1E" w:rsidP="00BE3C97">
      <w:pPr>
        <w:spacing w:line="54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</w:p>
    <w:tbl>
      <w:tblPr>
        <w:tblpPr w:leftFromText="180" w:rightFromText="180" w:vertAnchor="text" w:horzAnchor="margin" w:tblpXSpec="center" w:tblpY="26"/>
        <w:tblW w:w="10440" w:type="dxa"/>
        <w:tblBorders>
          <w:top w:val="single" w:sz="8" w:space="0" w:color="272727" w:themeColor="text1" w:themeTint="D8"/>
          <w:left w:val="single" w:sz="8" w:space="0" w:color="272727" w:themeColor="text1" w:themeTint="D8"/>
          <w:bottom w:val="single" w:sz="8" w:space="0" w:color="272727" w:themeColor="text1" w:themeTint="D8"/>
          <w:right w:val="single" w:sz="8" w:space="0" w:color="272727" w:themeColor="text1" w:themeTint="D8"/>
          <w:insideH w:val="single" w:sz="8" w:space="0" w:color="272727" w:themeColor="text1" w:themeTint="D8"/>
          <w:insideV w:val="single" w:sz="8" w:space="0" w:color="272727" w:themeColor="text1" w:themeTint="D8"/>
        </w:tblBorders>
        <w:tblLayout w:type="fixed"/>
        <w:tblLook w:val="04A0"/>
      </w:tblPr>
      <w:tblGrid>
        <w:gridCol w:w="1440"/>
        <w:gridCol w:w="1260"/>
        <w:gridCol w:w="1080"/>
        <w:gridCol w:w="1440"/>
        <w:gridCol w:w="1260"/>
        <w:gridCol w:w="1800"/>
        <w:gridCol w:w="2160"/>
      </w:tblGrid>
      <w:tr w:rsidR="00BE3C97" w:rsidRPr="005624E1" w:rsidTr="004C35D4">
        <w:trPr>
          <w:trHeight w:val="397"/>
        </w:trPr>
        <w:tc>
          <w:tcPr>
            <w:tcW w:w="10440" w:type="dxa"/>
            <w:gridSpan w:val="7"/>
            <w:shd w:val="clear" w:color="auto" w:fill="E6E6E6"/>
            <w:vAlign w:val="center"/>
          </w:tcPr>
          <w:p w:rsidR="00BE3C97" w:rsidRPr="00BC760B" w:rsidRDefault="00BE3C97" w:rsidP="000F3D1E">
            <w:pPr>
              <w:rPr>
                <w:rFonts w:ascii="黑体" w:eastAsia="黑体" w:hAnsi="黑体"/>
                <w:b/>
                <w:sz w:val="24"/>
              </w:rPr>
            </w:pPr>
            <w:r w:rsidRPr="005624E1">
              <w:rPr>
                <w:rFonts w:ascii="宋体" w:hAnsi="宋体" w:hint="eastAsia"/>
                <w:b/>
                <w:sz w:val="18"/>
                <w:szCs w:val="18"/>
              </w:rPr>
              <w:t xml:space="preserve">             </w:t>
            </w:r>
            <w:r w:rsidRPr="00BC760B">
              <w:rPr>
                <w:rFonts w:ascii="黑体" w:eastAsia="黑体" w:hAnsi="黑体" w:hint="eastAsia"/>
                <w:b/>
                <w:sz w:val="24"/>
              </w:rPr>
              <w:t xml:space="preserve">  2018中国人力资源管理技术与服务（宁夏）高峰论坛</w:t>
            </w:r>
            <w:r w:rsidRPr="00BC760B">
              <w:rPr>
                <w:rFonts w:ascii="黑体" w:eastAsia="黑体" w:hAnsi="黑体" w:cs="黑体" w:hint="eastAsia"/>
                <w:b/>
                <w:sz w:val="24"/>
              </w:rPr>
              <w:t>参会回执表</w:t>
            </w:r>
          </w:p>
        </w:tc>
      </w:tr>
      <w:tr w:rsidR="00BE3C97" w:rsidTr="004C35D4">
        <w:trPr>
          <w:trHeight w:val="397"/>
        </w:trPr>
        <w:tc>
          <w:tcPr>
            <w:tcW w:w="10440" w:type="dxa"/>
            <w:gridSpan w:val="7"/>
            <w:vAlign w:val="center"/>
          </w:tcPr>
          <w:p w:rsidR="00BE3C97" w:rsidRDefault="00BE3C97" w:rsidP="00FF2503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贵企业/机构名称（必填）： </w:t>
            </w:r>
          </w:p>
        </w:tc>
      </w:tr>
      <w:tr w:rsidR="00BE3C97" w:rsidTr="004C35D4">
        <w:trPr>
          <w:trHeight w:val="397"/>
        </w:trPr>
        <w:tc>
          <w:tcPr>
            <w:tcW w:w="10440" w:type="dxa"/>
            <w:gridSpan w:val="7"/>
            <w:shd w:val="clear" w:color="auto" w:fill="E6E6E6"/>
            <w:vAlign w:val="center"/>
          </w:tcPr>
          <w:p w:rsidR="00BE3C97" w:rsidRDefault="00BE3C97" w:rsidP="004C35D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参会人资料             参会人数：</w:t>
            </w:r>
            <w:r w:rsidR="00702AAB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人                                </w:t>
            </w:r>
          </w:p>
        </w:tc>
      </w:tr>
      <w:tr w:rsidR="00BE3C97" w:rsidTr="004C35D4">
        <w:trPr>
          <w:trHeight w:val="397"/>
        </w:trPr>
        <w:tc>
          <w:tcPr>
            <w:tcW w:w="1440" w:type="dxa"/>
            <w:vAlign w:val="center"/>
          </w:tcPr>
          <w:p w:rsidR="00BE3C97" w:rsidRDefault="00BE3C97" w:rsidP="004C35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1260" w:type="dxa"/>
            <w:vAlign w:val="center"/>
          </w:tcPr>
          <w:p w:rsidR="00BE3C97" w:rsidRDefault="00BE3C97" w:rsidP="004C35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   务</w:t>
            </w:r>
          </w:p>
        </w:tc>
        <w:tc>
          <w:tcPr>
            <w:tcW w:w="1080" w:type="dxa"/>
            <w:vAlign w:val="center"/>
          </w:tcPr>
          <w:p w:rsidR="00BE3C97" w:rsidRDefault="00BE3C97" w:rsidP="004C35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  话</w:t>
            </w:r>
          </w:p>
        </w:tc>
        <w:tc>
          <w:tcPr>
            <w:tcW w:w="1440" w:type="dxa"/>
            <w:vAlign w:val="center"/>
          </w:tcPr>
          <w:p w:rsidR="00BE3C97" w:rsidRDefault="00BE3C97" w:rsidP="004C35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  机</w:t>
            </w:r>
          </w:p>
        </w:tc>
        <w:tc>
          <w:tcPr>
            <w:tcW w:w="1260" w:type="dxa"/>
            <w:vAlign w:val="center"/>
          </w:tcPr>
          <w:p w:rsidR="00BE3C97" w:rsidRDefault="00BE3C97" w:rsidP="004C35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E-mail</w:t>
            </w:r>
          </w:p>
        </w:tc>
        <w:tc>
          <w:tcPr>
            <w:tcW w:w="180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16日“宁夏特色产业考察行”主题活动</w:t>
            </w:r>
          </w:p>
        </w:tc>
        <w:tc>
          <w:tcPr>
            <w:tcW w:w="216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E3C97" w:rsidTr="004C35D4">
        <w:trPr>
          <w:trHeight w:val="397"/>
        </w:trPr>
        <w:tc>
          <w:tcPr>
            <w:tcW w:w="144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E3C97" w:rsidRDefault="00BE3C97" w:rsidP="00FF25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□参加  □不参加</w:t>
            </w:r>
          </w:p>
        </w:tc>
        <w:tc>
          <w:tcPr>
            <w:tcW w:w="2160" w:type="dxa"/>
            <w:vMerge w:val="restart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E3C97" w:rsidTr="004C35D4">
        <w:trPr>
          <w:trHeight w:val="397"/>
        </w:trPr>
        <w:tc>
          <w:tcPr>
            <w:tcW w:w="144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□参加  □不参加</w:t>
            </w:r>
          </w:p>
        </w:tc>
        <w:tc>
          <w:tcPr>
            <w:tcW w:w="2160" w:type="dxa"/>
            <w:vMerge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E3C97" w:rsidTr="004C35D4">
        <w:trPr>
          <w:trHeight w:val="397"/>
        </w:trPr>
        <w:tc>
          <w:tcPr>
            <w:tcW w:w="144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□参加  □不参加</w:t>
            </w:r>
          </w:p>
        </w:tc>
        <w:tc>
          <w:tcPr>
            <w:tcW w:w="2160" w:type="dxa"/>
            <w:vMerge/>
            <w:vAlign w:val="center"/>
          </w:tcPr>
          <w:p w:rsidR="00BE3C97" w:rsidRDefault="00BE3C97" w:rsidP="004C35D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E3C97" w:rsidTr="004C35D4">
        <w:trPr>
          <w:trHeight w:val="397"/>
        </w:trPr>
        <w:tc>
          <w:tcPr>
            <w:tcW w:w="10440" w:type="dxa"/>
            <w:gridSpan w:val="7"/>
            <w:vAlign w:val="center"/>
          </w:tcPr>
          <w:p w:rsidR="00BE3C97" w:rsidRDefault="00BE3C97" w:rsidP="007C127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 西部HR联席会成员单位领导和会员免费参加，</w:t>
            </w:r>
            <w:r w:rsidR="007C1271">
              <w:rPr>
                <w:rFonts w:ascii="宋体" w:hAnsi="宋体" w:hint="eastAsia"/>
                <w:sz w:val="18"/>
                <w:szCs w:val="18"/>
              </w:rPr>
              <w:t>省外企业和受邀企业</w:t>
            </w:r>
            <w:r>
              <w:rPr>
                <w:rFonts w:ascii="宋体" w:hAnsi="宋体" w:hint="eastAsia"/>
                <w:sz w:val="18"/>
                <w:szCs w:val="18"/>
              </w:rPr>
              <w:t>HRM</w:t>
            </w:r>
            <w:r w:rsidR="007C1271">
              <w:rPr>
                <w:rFonts w:ascii="宋体" w:hAnsi="宋体" w:hint="eastAsia"/>
                <w:sz w:val="18"/>
                <w:szCs w:val="18"/>
              </w:rPr>
              <w:t>级别以上高管可免费参会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BE3C97" w:rsidTr="004C35D4">
        <w:trPr>
          <w:trHeight w:val="397"/>
        </w:trPr>
        <w:tc>
          <w:tcPr>
            <w:tcW w:w="10440" w:type="dxa"/>
            <w:gridSpan w:val="7"/>
            <w:shd w:val="clear" w:color="auto" w:fill="FFFFFF"/>
            <w:vAlign w:val="center"/>
          </w:tcPr>
          <w:p w:rsidR="00BE3C97" w:rsidRDefault="00BE3C97" w:rsidP="004C35D4">
            <w:pPr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6月16日“宁夏特色产业考察行”活动费450元/人，包含中晚用餐，基地门票、交通费用。</w:t>
            </w:r>
            <w:r w:rsidR="007C1271">
              <w:rPr>
                <w:rFonts w:ascii="宋体" w:hAnsi="宋体" w:hint="eastAsia"/>
                <w:bCs/>
                <w:sz w:val="18"/>
                <w:szCs w:val="18"/>
              </w:rPr>
              <w:t>（此项自理，自愿参加）</w:t>
            </w:r>
          </w:p>
        </w:tc>
      </w:tr>
      <w:tr w:rsidR="00BE3C97" w:rsidTr="004C35D4">
        <w:trPr>
          <w:trHeight w:val="397"/>
        </w:trPr>
        <w:tc>
          <w:tcPr>
            <w:tcW w:w="10440" w:type="dxa"/>
            <w:gridSpan w:val="7"/>
            <w:shd w:val="clear" w:color="auto" w:fill="E6E6E6"/>
            <w:vAlign w:val="center"/>
          </w:tcPr>
          <w:p w:rsidR="00BE3C97" w:rsidRDefault="00BE3C97" w:rsidP="004C35D4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备注：</w:t>
            </w:r>
          </w:p>
        </w:tc>
      </w:tr>
      <w:tr w:rsidR="00BE3C97" w:rsidTr="004C35D4">
        <w:trPr>
          <w:trHeight w:val="397"/>
        </w:trPr>
        <w:tc>
          <w:tcPr>
            <w:tcW w:w="10440" w:type="dxa"/>
            <w:gridSpan w:val="7"/>
            <w:vAlign w:val="center"/>
          </w:tcPr>
          <w:p w:rsidR="00BE3C97" w:rsidRPr="007C1271" w:rsidRDefault="00BE3C97" w:rsidP="004C35D4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C1271">
              <w:rPr>
                <w:rFonts w:ascii="宋体" w:hAnsi="宋体" w:hint="eastAsia"/>
                <w:b/>
                <w:bCs/>
                <w:sz w:val="18"/>
                <w:szCs w:val="18"/>
              </w:rPr>
              <w:t>由于论坛席位有限</w:t>
            </w:r>
            <w:r w:rsidRPr="007C1271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，</w:t>
            </w:r>
            <w:hyperlink r:id="rId7" w:history="1">
              <w:r w:rsidR="007C1271" w:rsidRPr="007C1271">
                <w:rPr>
                  <w:rStyle w:val="a5"/>
                  <w:rFonts w:ascii="宋体" w:hAnsi="宋体" w:hint="eastAsia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报名表填写后请发邮件至419116166@qq.com</w:t>
              </w:r>
            </w:hyperlink>
            <w:r w:rsidR="007C1271" w:rsidRPr="007C1271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C1271">
              <w:rPr>
                <w:rFonts w:ascii="宋体" w:hAnsi="宋体" w:hint="eastAsia"/>
                <w:b/>
                <w:bCs/>
                <w:sz w:val="18"/>
                <w:szCs w:val="18"/>
              </w:rPr>
              <w:t>务必回复我会联系人确认。</w:t>
            </w:r>
          </w:p>
          <w:p w:rsidR="00BE3C97" w:rsidRPr="007C1271" w:rsidRDefault="00BE3C97" w:rsidP="004C35D4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C127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论坛组委会收到报名表并经确认后，将为您预留席位；                                          </w:t>
            </w:r>
          </w:p>
          <w:p w:rsidR="00BE3C97" w:rsidRPr="00BF657E" w:rsidRDefault="00BE3C97" w:rsidP="004C35D4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7C1271">
              <w:rPr>
                <w:rFonts w:ascii="宋体" w:hAnsi="宋体" w:hint="eastAsia"/>
                <w:b/>
                <w:bCs/>
                <w:sz w:val="18"/>
                <w:szCs w:val="18"/>
              </w:rPr>
              <w:t>如何成为宁夏人力资源协会会员。请访问：</w:t>
            </w:r>
            <w:r w:rsidRPr="007C1271">
              <w:rPr>
                <w:rFonts w:ascii="宋体" w:hAnsi="宋体" w:hint="eastAsia"/>
                <w:b/>
                <w:sz w:val="18"/>
                <w:szCs w:val="18"/>
              </w:rPr>
              <w:t>www.nxhr.com</w:t>
            </w:r>
            <w:r w:rsidRPr="007C127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或咨询0951－5085659    </w:t>
            </w:r>
            <w:r w:rsidRPr="00BF657E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BF657E"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Pr="00BF657E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          </w:t>
            </w:r>
          </w:p>
        </w:tc>
      </w:tr>
    </w:tbl>
    <w:p w:rsidR="004913FE" w:rsidRPr="00BE3C97" w:rsidRDefault="008F550C">
      <w:bookmarkStart w:id="0" w:name="_GoBack"/>
      <w:bookmarkEnd w:id="0"/>
    </w:p>
    <w:sectPr w:rsidR="004913FE" w:rsidRPr="00BE3C97" w:rsidSect="0092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0C" w:rsidRDefault="008F550C" w:rsidP="00FF2503">
      <w:r>
        <w:separator/>
      </w:r>
    </w:p>
  </w:endnote>
  <w:endnote w:type="continuationSeparator" w:id="0">
    <w:p w:rsidR="008F550C" w:rsidRDefault="008F550C" w:rsidP="00FF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0C" w:rsidRDefault="008F550C" w:rsidP="00FF2503">
      <w:r>
        <w:separator/>
      </w:r>
    </w:p>
  </w:footnote>
  <w:footnote w:type="continuationSeparator" w:id="0">
    <w:p w:rsidR="008F550C" w:rsidRDefault="008F550C" w:rsidP="00FF2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70DB"/>
    <w:multiLevelType w:val="multilevel"/>
    <w:tmpl w:val="351070D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C97"/>
    <w:rsid w:val="000F3D1E"/>
    <w:rsid w:val="002C55FD"/>
    <w:rsid w:val="00702AAB"/>
    <w:rsid w:val="0075725D"/>
    <w:rsid w:val="007C1271"/>
    <w:rsid w:val="00852785"/>
    <w:rsid w:val="00867A93"/>
    <w:rsid w:val="008816F0"/>
    <w:rsid w:val="008F550C"/>
    <w:rsid w:val="00926CB7"/>
    <w:rsid w:val="00954263"/>
    <w:rsid w:val="00B57DD2"/>
    <w:rsid w:val="00BE3C97"/>
    <w:rsid w:val="00D327D2"/>
    <w:rsid w:val="00FF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503"/>
    <w:rPr>
      <w:sz w:val="18"/>
      <w:szCs w:val="18"/>
    </w:rPr>
  </w:style>
  <w:style w:type="character" w:styleId="a5">
    <w:name w:val="Hyperlink"/>
    <w:basedOn w:val="a0"/>
    <w:uiPriority w:val="99"/>
    <w:unhideWhenUsed/>
    <w:rsid w:val="007C1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34920;&#22635;&#20889;&#21518;&#35831;&#21457;&#37038;&#20214;&#33267;41911616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2026</Characters>
  <Application>Microsoft Office Word</Application>
  <DocSecurity>0</DocSecurity>
  <Lines>16</Lines>
  <Paragraphs>4</Paragraphs>
  <ScaleCrop>false</ScaleCrop>
  <Company>微软中国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2018-05-31T09:42:00Z</dcterms:created>
  <dcterms:modified xsi:type="dcterms:W3CDTF">2018-06-08T02:15:00Z</dcterms:modified>
</cp:coreProperties>
</file>